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B9" w:rsidRPr="005644D2" w:rsidRDefault="009C37B9" w:rsidP="009C37B9">
      <w:pPr>
        <w:widowControl w:val="0"/>
        <w:autoSpaceDE w:val="0"/>
        <w:autoSpaceDN w:val="0"/>
        <w:adjustRightInd w:val="0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gram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M10 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Monografije</w:t>
      </w:r>
      <w:proofErr w:type="spellEnd"/>
      <w:proofErr w:type="gram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,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monografske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studije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,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tematski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zbornici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,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leksikografske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i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kartografske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publikacije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međunarodnog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značaja</w:t>
      </w:r>
      <w:proofErr w:type="spellEnd"/>
    </w:p>
    <w:p w:rsidR="009C37B9" w:rsidRPr="005644D2" w:rsidRDefault="009C37B9" w:rsidP="009C37B9">
      <w:pPr>
        <w:widowControl w:val="0"/>
        <w:autoSpaceDE w:val="0"/>
        <w:autoSpaceDN w:val="0"/>
        <w:adjustRightInd w:val="0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M12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Monografija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međunarodnog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značaja</w:t>
      </w:r>
      <w:proofErr w:type="spellEnd"/>
    </w:p>
    <w:p w:rsidR="009C37B9" w:rsidRPr="005644D2" w:rsidRDefault="009C37B9" w:rsidP="009C37B9">
      <w:pPr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M13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Monografska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studije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/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poglavlje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knjizi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M11 </w:t>
      </w:r>
      <w:proofErr w:type="spellStart"/>
      <w:proofErr w:type="gram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ili</w:t>
      </w:r>
      <w:proofErr w:type="spellEnd"/>
      <w:proofErr w:type="gram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rad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tematskom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zborniku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međunarodnog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značaja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 xml:space="preserve"> 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13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=6)</w:t>
      </w:r>
    </w:p>
    <w:p w:rsidR="009C37B9" w:rsidRPr="005644D2" w:rsidRDefault="009C37B9" w:rsidP="009C37B9">
      <w:pPr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M14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Monografska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studije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/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poglavlje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knjizi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M12 </w:t>
      </w:r>
      <w:proofErr w:type="spellStart"/>
      <w:proofErr w:type="gram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ili</w:t>
      </w:r>
      <w:proofErr w:type="spellEnd"/>
      <w:proofErr w:type="gram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rad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tematskom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zborniku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međunarodnog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značaja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14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=4)</w:t>
      </w:r>
    </w:p>
    <w:p w:rsidR="009C37B9" w:rsidRPr="005644D2" w:rsidRDefault="009C37B9" w:rsidP="009C37B9">
      <w:pPr>
        <w:rPr>
          <w:rFonts w:ascii="Calibri" w:eastAsia="Calibri" w:hAnsi="Calibri" w:cs="Calibri"/>
          <w:color w:val="303030"/>
          <w:sz w:val="20"/>
          <w:szCs w:val="36"/>
          <w:u w:color="303030"/>
        </w:rPr>
      </w:pP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M20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Radovi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objavljeni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naučnim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časopisima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međunarodnog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značaja</w:t>
      </w:r>
      <w:proofErr w:type="spellEnd"/>
    </w:p>
    <w:p w:rsidR="009C37B9" w:rsidRPr="005644D2" w:rsidRDefault="009C37B9" w:rsidP="009C37B9">
      <w:pPr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M21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Rad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vrhunskom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međunarodnom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časopisu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 xml:space="preserve"> (M21=8)</w:t>
      </w:r>
    </w:p>
    <w:p w:rsidR="009C37B9" w:rsidRPr="005644D2" w:rsidRDefault="009C37B9" w:rsidP="009C37B9">
      <w:pPr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M22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Rad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istaknutom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međunarodnom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časopisu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22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=5)</w:t>
      </w:r>
    </w:p>
    <w:p w:rsidR="009C37B9" w:rsidRPr="005644D2" w:rsidRDefault="009C37B9" w:rsidP="009C37B9">
      <w:pPr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M23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Rad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međunarodnom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časopisu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23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=3)</w:t>
      </w:r>
    </w:p>
    <w:p w:rsidR="009C37B9" w:rsidRPr="005644D2" w:rsidRDefault="009C37B9" w:rsidP="009C37B9">
      <w:pPr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M24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Rad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međunarodnom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časopisu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verifikovanog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posebnom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odlukom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24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=3)</w:t>
      </w:r>
    </w:p>
    <w:p w:rsidR="009C37B9" w:rsidRPr="005644D2" w:rsidRDefault="009C37B9" w:rsidP="009C37B9">
      <w:pPr>
        <w:rPr>
          <w:rFonts w:ascii="Calibri" w:eastAsia="Calibri" w:hAnsi="Calibri" w:cs="Calibri"/>
          <w:color w:val="303030"/>
          <w:sz w:val="20"/>
          <w:szCs w:val="36"/>
          <w:u w:color="303030"/>
        </w:rPr>
      </w:pP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M30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Zbornici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međunarodnih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naučnih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skupova</w:t>
      </w:r>
      <w:proofErr w:type="spellEnd"/>
    </w:p>
    <w:p w:rsidR="009C37B9" w:rsidRPr="005644D2" w:rsidRDefault="009C37B9" w:rsidP="009C37B9">
      <w:pPr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M31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Predavanje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po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pozivu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proofErr w:type="gram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sa</w:t>
      </w:r>
      <w:proofErr w:type="spellEnd"/>
      <w:proofErr w:type="gram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međunarodnog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skupa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štampano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celini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31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=3)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M33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Saopštenje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proofErr w:type="gram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sa</w:t>
      </w:r>
      <w:proofErr w:type="spellEnd"/>
      <w:proofErr w:type="gram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međunarodnog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skupa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štampano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celini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33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=1)</w:t>
      </w:r>
      <w:r w:rsidRPr="005644D2">
        <w:rPr>
          <w:rFonts w:ascii="Calibri" w:eastAsia="Calibri" w:hAnsi="Calibri"/>
          <w:b/>
          <w:bCs/>
          <w:color w:val="303030"/>
          <w:sz w:val="20"/>
          <w:szCs w:val="36"/>
          <w:u w:color="303030"/>
        </w:rPr>
        <w:t>                                        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M34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Saopštenje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proofErr w:type="gram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sa</w:t>
      </w:r>
      <w:proofErr w:type="spellEnd"/>
      <w:proofErr w:type="gram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međunarodnog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skupa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štampano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izvodu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34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=0,5)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</w:pP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gram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M40 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Nacionalne</w:t>
      </w:r>
      <w:proofErr w:type="spellEnd"/>
      <w:proofErr w:type="gram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monografije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,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tematski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zbornici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,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leksikografske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i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kartografske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publikacije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nacionalnog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značaja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 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M44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Poglavlje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knjizi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M41 </w:t>
      </w:r>
      <w:proofErr w:type="spellStart"/>
      <w:proofErr w:type="gram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ili</w:t>
      </w:r>
      <w:proofErr w:type="spellEnd"/>
      <w:proofErr w:type="gram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rad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istaknutom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tematskom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zborniku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vodećeg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nacionalnog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značaja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44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=2)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M50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Radovi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objavljeni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časopisima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nacionalnog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značaja</w:t>
      </w:r>
      <w:proofErr w:type="spellEnd"/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M51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Rad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vodećem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časopisu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nacionalnog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značaja</w:t>
      </w:r>
      <w:proofErr w:type="spellEnd"/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M52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Rad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časopisu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nacionalnog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značaja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52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=1,5)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M60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Zbornici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skupova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nacionalnog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značaja</w:t>
      </w:r>
      <w:proofErr w:type="spellEnd"/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M61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Predavanje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po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pozivu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proofErr w:type="gram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sa</w:t>
      </w:r>
      <w:proofErr w:type="spellEnd"/>
      <w:proofErr w:type="gram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skupa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nacionalnog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značaja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štampano</w:t>
      </w:r>
      <w:proofErr w:type="spellEnd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/>
          <w:color w:val="303030"/>
          <w:sz w:val="20"/>
          <w:szCs w:val="36"/>
          <w:u w:val="single" w:color="303030"/>
        </w:rPr>
        <w:t>celini</w:t>
      </w:r>
      <w:proofErr w:type="spellEnd"/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M63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Saopštenje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proofErr w:type="gram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sa</w:t>
      </w:r>
      <w:proofErr w:type="spellEnd"/>
      <w:proofErr w:type="gram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skupa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nacionalnog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značaja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štampano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celini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63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=0,5)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M64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Saopštenje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proofErr w:type="gram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sa</w:t>
      </w:r>
      <w:proofErr w:type="spellEnd"/>
      <w:proofErr w:type="gram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skupa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nacionalnog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značaja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štampano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u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izvodu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64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=0,2)</w:t>
      </w:r>
    </w:p>
    <w:p w:rsidR="009C37B9" w:rsidRPr="004F50D1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  <w:lang w:val="sr-Latn-CS"/>
        </w:rPr>
      </w:pPr>
    </w:p>
    <w:p w:rsidR="009C37B9" w:rsidRPr="005644D2" w:rsidRDefault="009C37B9" w:rsidP="009C37B9">
      <w:pPr>
        <w:widowControl w:val="0"/>
        <w:autoSpaceDE w:val="0"/>
        <w:autoSpaceDN w:val="0"/>
        <w:adjustRightInd w:val="0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M70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Magistarske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i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doktorske</w:t>
      </w:r>
      <w:proofErr w:type="spellEnd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val="single" w:color="303030"/>
        </w:rPr>
        <w:t>teze</w:t>
      </w:r>
      <w:proofErr w:type="spellEnd"/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M71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Odbranjena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doktorska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disertacija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71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=6)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M72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Odbranjena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magistarska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teza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72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=3)</w:t>
      </w:r>
      <w:r w:rsidRPr="005644D2">
        <w:rPr>
          <w:rFonts w:ascii="Calibri" w:eastAsia="Calibri" w:hAnsi="Calibri"/>
          <w:color w:val="303030"/>
          <w:sz w:val="20"/>
          <w:szCs w:val="36"/>
          <w:u w:color="303030"/>
        </w:rPr>
        <w:t> 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</w:p>
    <w:p w:rsidR="009C37B9" w:rsidRPr="005644D2" w:rsidRDefault="009C37B9" w:rsidP="009C37B9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M80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Tehnička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i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razvojna</w:t>
      </w:r>
      <w:proofErr w:type="spellEnd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/>
          <w:b/>
          <w:bCs/>
          <w:color w:val="303030"/>
          <w:sz w:val="20"/>
          <w:szCs w:val="36"/>
          <w:u w:val="single" w:color="303030"/>
        </w:rPr>
        <w:t>rešenja</w:t>
      </w:r>
      <w:proofErr w:type="spellEnd"/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M82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Industrijski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Prototip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 xml:space="preserve"> (M82=6)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M85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Prototip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, nova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metoda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,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softver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,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standardizovan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proofErr w:type="gram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ili</w:t>
      </w:r>
      <w:proofErr w:type="spellEnd"/>
      <w:proofErr w:type="gram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atestiran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instrument, nova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genetska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proba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(M</w:t>
      </w:r>
      <w:r w:rsidRPr="005644D2">
        <w:rPr>
          <w:rFonts w:ascii="Calibri" w:eastAsia="Calibri" w:hAnsi="Calibri" w:cs="Calibri"/>
          <w:color w:val="303030"/>
          <w:sz w:val="20"/>
          <w:szCs w:val="28"/>
          <w:u w:color="303030"/>
        </w:rPr>
        <w:t>85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=2)</w:t>
      </w:r>
    </w:p>
    <w:p w:rsidR="009C37B9" w:rsidRPr="005644D2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b/>
          <w:bCs/>
          <w:color w:val="303030"/>
          <w:sz w:val="20"/>
          <w:szCs w:val="36"/>
          <w:u w:color="303030"/>
        </w:rPr>
      </w:pP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Kategorija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M86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Kritička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evaluacija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podataka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,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baza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podataka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prikazani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detaljno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kao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deo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međunarodnih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projekata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,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publikovani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kao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interne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publikacije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proofErr w:type="gram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ili</w:t>
      </w:r>
      <w:proofErr w:type="spellEnd"/>
      <w:proofErr w:type="gram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prikazani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na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proofErr w:type="spellStart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>internetu</w:t>
      </w:r>
      <w:proofErr w:type="spellEnd"/>
      <w:r w:rsidRPr="005644D2">
        <w:rPr>
          <w:rFonts w:ascii="Calibri" w:eastAsia="Calibri" w:hAnsi="Calibri" w:cs="Calibri"/>
          <w:color w:val="303030"/>
          <w:sz w:val="20"/>
          <w:szCs w:val="36"/>
          <w:u w:val="single" w:color="303030"/>
        </w:rPr>
        <w:t xml:space="preserve"> </w:t>
      </w:r>
      <w:r w:rsidRPr="005644D2">
        <w:rPr>
          <w:rFonts w:ascii="Calibri" w:eastAsia="Calibri" w:hAnsi="Calibri" w:cs="Calibri"/>
          <w:color w:val="303030"/>
          <w:sz w:val="20"/>
          <w:szCs w:val="36"/>
          <w:u w:color="303030"/>
        </w:rPr>
        <w:t>(</w:t>
      </w:r>
      <w:r w:rsidRPr="005644D2">
        <w:rPr>
          <w:rFonts w:ascii="Calibri" w:eastAsia="Calibri" w:hAnsi="Calibri" w:cs="Calibri"/>
          <w:b/>
          <w:bCs/>
          <w:color w:val="303030"/>
          <w:sz w:val="20"/>
          <w:szCs w:val="36"/>
          <w:u w:color="303030"/>
        </w:rPr>
        <w:t>М86=2)</w:t>
      </w:r>
    </w:p>
    <w:p w:rsidR="009C37B9" w:rsidRDefault="009C37B9" w:rsidP="009C37B9">
      <w:pPr>
        <w:widowControl w:val="0"/>
        <w:autoSpaceDE w:val="0"/>
        <w:autoSpaceDN w:val="0"/>
        <w:adjustRightInd w:val="0"/>
        <w:ind w:left="2267" w:hanging="2268"/>
        <w:rPr>
          <w:rFonts w:ascii="Calibri" w:eastAsia="Calibri" w:hAnsi="Calibri" w:cs="Calibri"/>
          <w:color w:val="303030"/>
          <w:sz w:val="36"/>
          <w:szCs w:val="36"/>
          <w:u w:color="303030"/>
        </w:rPr>
      </w:pPr>
    </w:p>
    <w:p w:rsidR="009C37B9" w:rsidRPr="007776C6" w:rsidRDefault="009C37B9" w:rsidP="009C37B9">
      <w:pPr>
        <w:jc w:val="both"/>
        <w:rPr>
          <w:lang w:val="en-GB"/>
        </w:rPr>
      </w:pPr>
    </w:p>
    <w:p w:rsidR="009C37B9" w:rsidRDefault="009C37B9"/>
    <w:sectPr w:rsidR="009C37B9" w:rsidSect="009C37B9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F153C"/>
    <w:multiLevelType w:val="hybridMultilevel"/>
    <w:tmpl w:val="9E384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C37B9"/>
    <w:rsid w:val="0026318B"/>
    <w:rsid w:val="004F50D1"/>
    <w:rsid w:val="00856255"/>
    <w:rsid w:val="009C37B9"/>
  </w:rsids>
  <m:mathPr>
    <m:mathFont m:val="Georgi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7B9"/>
    <w:pPr>
      <w:spacing w:after="0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3">
    <w:name w:val="Body Text 3"/>
    <w:basedOn w:val="Normal"/>
    <w:link w:val="BodyText3Char"/>
    <w:unhideWhenUsed/>
    <w:rsid w:val="009C37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C37B9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9C37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C37B9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2420</Characters>
  <Application>Microsoft Macintosh Word</Application>
  <DocSecurity>0</DocSecurity>
  <Lines>20</Lines>
  <Paragraphs>4</Paragraphs>
  <ScaleCrop>false</ScaleCrop>
  <Company>SPEBO MEDICAL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Stojkovic</dc:creator>
  <cp:keywords/>
  <cp:lastModifiedBy>Petra Stojkovic</cp:lastModifiedBy>
  <cp:revision>1</cp:revision>
  <dcterms:created xsi:type="dcterms:W3CDTF">2016-12-03T18:01:00Z</dcterms:created>
  <dcterms:modified xsi:type="dcterms:W3CDTF">2016-12-03T18:45:00Z</dcterms:modified>
</cp:coreProperties>
</file>